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4D4" w:rsidRPr="00F864D4" w:rsidRDefault="00F864D4" w:rsidP="00F864D4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color w:val="3B4255"/>
          <w:kern w:val="36"/>
          <w:sz w:val="28"/>
          <w:szCs w:val="28"/>
        </w:rPr>
      </w:pPr>
      <w:r w:rsidRPr="00F864D4">
        <w:rPr>
          <w:rFonts w:ascii="Times New Roman" w:eastAsia="Times New Roman" w:hAnsi="Times New Roman" w:cs="Times New Roman"/>
          <w:color w:val="3B4255"/>
          <w:kern w:val="36"/>
          <w:sz w:val="28"/>
          <w:szCs w:val="28"/>
        </w:rPr>
        <w:t>Утверждены расписания ЕГЭ и ОГЭ на 2025 год</w:t>
      </w:r>
    </w:p>
    <w:p w:rsidR="00F864D4" w:rsidRPr="00F864D4" w:rsidRDefault="00F864D4" w:rsidP="00F864D4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Совместными приказами </w:t>
      </w:r>
      <w:proofErr w:type="spellStart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Минпросвещения</w:t>
      </w:r>
      <w:proofErr w:type="spellEnd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России и </w:t>
      </w:r>
      <w:proofErr w:type="spellStart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Рособрнадзора</w:t>
      </w:r>
      <w:proofErr w:type="spellEnd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от 11 ноября 2024 года № 787/2089, 788/2090 и 789/2091 соответственно утверждены расписания и продолжительность проведения единого государственного экзамена (ЕГЭ), основного государственного экзамена (ОГЭ) и государственного выпускного экзамена (ГВЭ) по каждому учебному предмету, перечень средств обучения и воспитания, которые можно использовать при выполнении экзаменационных заданий.</w:t>
      </w:r>
      <w:proofErr w:type="gramEnd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Документы были зарегистрированы Минюстом России 10 декабря 2024 года.</w:t>
      </w:r>
    </w:p>
    <w:p w:rsidR="00F864D4" w:rsidRPr="00F864D4" w:rsidRDefault="00F864D4" w:rsidP="00F86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F864D4" w:rsidRPr="00F864D4" w:rsidRDefault="00F864D4" w:rsidP="00F86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На этапе разработки приказов учитывались поступившие от граждан, представителей профессионально-педагогического сообщества и региональных органов управления образованием предложения и замечания, приняты все необходимые меры для обеспечения максимально комфортных условий для всех участников экзаменов.</w:t>
      </w:r>
      <w:proofErr w:type="gramEnd"/>
    </w:p>
    <w:p w:rsidR="00F864D4" w:rsidRPr="00F864D4" w:rsidRDefault="00F864D4" w:rsidP="00F864D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Проведение досрочного периода ЕГЭ начинается 21 марта, основного периода – 23 мая, дополнительного периода – 4 сентября.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Даты основного периода проведения единого государственного экзамена в 2025 году:</w:t>
      </w:r>
    </w:p>
    <w:p w:rsidR="00F864D4" w:rsidRPr="00F864D4" w:rsidRDefault="00F864D4" w:rsidP="00F864D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23 мая (пятница) – история, литература, химия;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27 мая (вторник) – ЕГЭ по математике базового уровня, ЕГЭ по математике профильного уровня;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30 мая (пятница) – русский язык;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2 июня (понедельник) – обществознание, физика;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10 июня (вторник) – иностранные языки (английский, испанский, китайский, немецкий, французский) (устная часть), информатика;</w:t>
      </w:r>
      <w:proofErr w:type="gramEnd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proofErr w:type="gramStart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  <w:proofErr w:type="gramEnd"/>
    </w:p>
    <w:p w:rsidR="00F864D4" w:rsidRPr="00F864D4" w:rsidRDefault="00F864D4" w:rsidP="00F864D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Если выпускник заболел, у него совпали даты проведения экзаменов по отдельным учебным предметам или возникли иные обстоятельства, подтвержденные документально, участие в ЕГЭ возможно в резервные сроки (16–20 июня и 23 июня).</w:t>
      </w:r>
    </w:p>
    <w:p w:rsidR="00F864D4" w:rsidRPr="00F864D4" w:rsidRDefault="00F864D4" w:rsidP="00F864D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Расписание ЕГЭ предусматривает и наличие дополнительных дней (3–4 июля), которые дают выпускникам возможность пересдать один из предметов и улучшить свои результаты, что может сыграть важную роль при поступлении в высшие учебные заведения.</w:t>
      </w:r>
    </w:p>
    <w:p w:rsidR="00F864D4" w:rsidRPr="00F864D4" w:rsidRDefault="00F864D4" w:rsidP="00F864D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Проведение ОГЭ для выпускников 9-х классов также разделено на три периода: досрочный (с 22 апреля), основной (с 21 мая) и дополнительный (со 2 сентября).</w:t>
      </w:r>
    </w:p>
    <w:p w:rsidR="00F864D4" w:rsidRPr="00F864D4" w:rsidRDefault="00F864D4" w:rsidP="00F864D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Даты основного периода проведения основного государственного экзамена в 2025 году:</w:t>
      </w:r>
    </w:p>
    <w:p w:rsidR="00F864D4" w:rsidRPr="00F864D4" w:rsidRDefault="00F864D4" w:rsidP="00F864D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21 мая (среда) – иностранные языки (английский, испанский, немецкий, французский);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22 мая (четверг) – иностранные языки (английский, испанский, немецкий, французский);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26 мая (понедельник) – биология, информатика, обществознание, химия;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29 мая (четверг) – география, история, физика, химия;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3 июня (вторник) – математика;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6 июня (пятница) – география, информатика, обществознание;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9 июня (понедельник) – русский язык;</w:t>
      </w: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16 июня (понедельник) – биология, информатика, литература, физика.</w:t>
      </w:r>
      <w:proofErr w:type="gramEnd"/>
    </w:p>
    <w:p w:rsidR="00F864D4" w:rsidRPr="00F864D4" w:rsidRDefault="00F864D4" w:rsidP="00F864D4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Резервными днями </w:t>
      </w:r>
      <w:proofErr w:type="gramStart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определены</w:t>
      </w:r>
      <w:proofErr w:type="gramEnd"/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26–28 июня и 30 июня – 2 июля.</w:t>
      </w:r>
    </w:p>
    <w:p w:rsidR="00F864D4" w:rsidRPr="00F864D4" w:rsidRDefault="00F864D4" w:rsidP="00F864D4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F864D4">
        <w:rPr>
          <w:rFonts w:ascii="Times New Roman" w:eastAsia="Times New Roman" w:hAnsi="Times New Roman" w:cs="Times New Roman"/>
          <w:color w:val="212529"/>
          <w:sz w:val="28"/>
          <w:szCs w:val="28"/>
        </w:rPr>
        <w:t>Все экзамены начинаются в 10:00 по местному времени.</w:t>
      </w:r>
    </w:p>
    <w:p w:rsidR="00C42E87" w:rsidRDefault="00C42E87"/>
    <w:sectPr w:rsidR="00C42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4D4"/>
    <w:rsid w:val="00C42E87"/>
    <w:rsid w:val="00F8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64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4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8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4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736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256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6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031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639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8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2025-05-26T14:27:00Z</dcterms:created>
  <dcterms:modified xsi:type="dcterms:W3CDTF">2025-05-26T14:28:00Z</dcterms:modified>
</cp:coreProperties>
</file>